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bidi w:val="0"/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</w:pPr>
      <w:bookmarkStart w:id="0" w:name="_GoBack"/>
      <w:r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  <w:t>note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/>
              <w:suppressLineNumbers w:val="0"/>
              <w:spacing w:after="75" w:afterAutospacing="0" w:line="10" w:lineRule="atLeast"/>
              <w:jc w:val="left"/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eastAsia="Helvetica" w:cs="Times New Roman"/>
                <w:i w:val="0"/>
                <w:iCs w:val="0"/>
                <w:color w:val="auto"/>
                <w:spacing w:val="0"/>
                <w:kern w:val="0"/>
                <w:sz w:val="24"/>
                <w:szCs w:val="24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E</w:t>
            </w:r>
            <w:r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ye glasses</w:t>
            </w:r>
          </w:p>
          <w:p>
            <w:pPr>
              <w:keepNext w:val="0"/>
              <w:keepLines w:val="0"/>
              <w:widowControl/>
              <w:suppressLineNumbers w:val="0"/>
              <w:spacing w:after="75" w:afterAutospacing="0" w:line="10" w:lineRule="atLeast"/>
              <w:jc w:val="left"/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spectacles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/>
              <w:suppressLineNumbers w:val="0"/>
              <w:spacing w:after="75" w:afterAutospacing="0" w:line="10" w:lineRule="atLeast"/>
              <w:jc w:val="left"/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</w:rPr>
              <w:t>ˈspektək(ə)lz</w:t>
            </w: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</w:rPr>
              <w:t>/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/>
              <w:suppressLineNumbers w:val="0"/>
              <w:spacing w:after="75" w:afterAutospacing="0" w:line="10" w:lineRule="atLeast"/>
              <w:jc w:val="left"/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CFDFE"/>
              </w:rPr>
              <w:t>optical instrument consisting of a pair of lenses for correcting defective vision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/>
              <w:suppressLineNumbers w:val="0"/>
              <w:spacing w:after="75" w:afterAutospacing="0" w:line="10" w:lineRule="atLeast"/>
              <w:jc w:val="left"/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eastAsia="Helvetica" w:cs="Times New Roman"/>
                <w:i w:val="0"/>
                <w:iCs w:val="0"/>
                <w:color w:val="auto"/>
                <w:spacing w:val="0"/>
                <w:kern w:val="0"/>
                <w:sz w:val="24"/>
                <w:szCs w:val="24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</w:t>
            </w:r>
            <w:r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ersuasive</w:t>
            </w:r>
          </w:p>
          <w:p>
            <w:pPr>
              <w:keepNext w:val="0"/>
              <w:keepLines w:val="0"/>
              <w:widowControl/>
              <w:suppressLineNumbers w:val="0"/>
              <w:spacing w:after="75" w:afterAutospacing="0" w:line="10" w:lineRule="atLeast"/>
              <w:jc w:val="left"/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eastAsia="Helvetica" w:cs="Times New Roman"/>
                <w:i w:val="0"/>
                <w:iCs w:val="0"/>
                <w:color w:val="auto"/>
                <w:spacing w:val="0"/>
                <w:kern w:val="0"/>
                <w:sz w:val="24"/>
                <w:szCs w:val="24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</w:t>
            </w:r>
            <w:r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onvinced</w:t>
            </w:r>
          </w:p>
          <w:p>
            <w:pPr>
              <w:keepNext w:val="0"/>
              <w:keepLines w:val="0"/>
              <w:widowControl/>
              <w:suppressLineNumbers w:val="0"/>
              <w:spacing w:after="75" w:afterAutospacing="0" w:line="10" w:lineRule="atLeast"/>
              <w:jc w:val="left"/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belief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/>
              <w:suppressLineNumbers w:val="0"/>
              <w:spacing w:after="75" w:afterAutospacing="0" w:line="10" w:lineRule="atLeast"/>
              <w:jc w:val="left"/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</w:rPr>
              <w:t>/</w:t>
            </w: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</w:rPr>
              <w:t>pəˈsweɪsɪv</w:t>
            </w: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</w:rPr>
              <w:t>/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/>
              <w:suppressLineNumbers w:val="0"/>
              <w:spacing w:after="75" w:afterAutospacing="0" w:line="10" w:lineRule="atLeast"/>
              <w:jc w:val="left"/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CFDFE"/>
              </w:rPr>
            </w:pP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CFDFE"/>
              </w:rPr>
              <w:t>tending or intended or having the power to induce action or belief</w:t>
            </w:r>
          </w:p>
          <w:p>
            <w:pPr>
              <w:keepNext w:val="0"/>
              <w:keepLines w:val="0"/>
              <w:widowControl/>
              <w:suppressLineNumbers w:val="0"/>
              <w:spacing w:after="75" w:afterAutospacing="0" w:line="10" w:lineRule="atLeast"/>
              <w:jc w:val="left"/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CFDFE"/>
                <w:lang w:val="en-US" w:eastAsia="zh-CN"/>
              </w:rPr>
            </w:pP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olor w:val="auto"/>
                <w:spacing w:val="0"/>
                <w:sz w:val="24"/>
                <w:szCs w:val="24"/>
                <w:shd w:val="clear" w:fill="FCFDFE"/>
                <w:lang w:val="en-US" w:eastAsia="zh-CN"/>
              </w:rPr>
              <w:t>A</w:t>
            </w: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CFDFE"/>
                <w:lang w:val="en-US" w:eastAsia="zh-CN"/>
              </w:rPr>
              <w:t xml:space="preserve"> persuasive argument, the evidence is persuasive but not conclusive</w:t>
            </w:r>
          </w:p>
          <w:p>
            <w:pPr>
              <w:keepNext w:val="0"/>
              <w:keepLines w:val="0"/>
              <w:widowControl/>
              <w:suppressLineNumbers w:val="0"/>
              <w:spacing w:after="75" w:afterAutospacing="0" w:line="10" w:lineRule="atLeast"/>
              <w:jc w:val="left"/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CFDF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/>
              <w:suppressLineNumbers w:val="0"/>
              <w:spacing w:after="75" w:afterAutospacing="0" w:line="10" w:lineRule="atLeast"/>
              <w:jc w:val="left"/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</w:pPr>
          </w:p>
        </w:tc>
        <w:tc>
          <w:tcPr>
            <w:tcW w:w="2841" w:type="dxa"/>
          </w:tcPr>
          <w:p>
            <w:pPr>
              <w:keepNext w:val="0"/>
              <w:keepLines w:val="0"/>
              <w:widowControl/>
              <w:suppressLineNumbers w:val="0"/>
              <w:spacing w:after="75" w:afterAutospacing="0" w:line="10" w:lineRule="atLeast"/>
              <w:jc w:val="left"/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</w:pPr>
          </w:p>
        </w:tc>
        <w:tc>
          <w:tcPr>
            <w:tcW w:w="2841" w:type="dxa"/>
          </w:tcPr>
          <w:p>
            <w:pPr>
              <w:keepNext w:val="0"/>
              <w:keepLines w:val="0"/>
              <w:widowControl/>
              <w:suppressLineNumbers w:val="0"/>
              <w:spacing w:after="75" w:afterAutospacing="0" w:line="10" w:lineRule="atLeast"/>
              <w:jc w:val="left"/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/>
              <w:suppressLineNumbers w:val="0"/>
              <w:spacing w:after="75" w:afterAutospacing="0" w:line="10" w:lineRule="atLeast"/>
              <w:jc w:val="left"/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</w:pPr>
          </w:p>
        </w:tc>
        <w:tc>
          <w:tcPr>
            <w:tcW w:w="2841" w:type="dxa"/>
          </w:tcPr>
          <w:p>
            <w:pPr>
              <w:keepNext w:val="0"/>
              <w:keepLines w:val="0"/>
              <w:widowControl/>
              <w:suppressLineNumbers w:val="0"/>
              <w:spacing w:after="75" w:afterAutospacing="0" w:line="10" w:lineRule="atLeast"/>
              <w:jc w:val="left"/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</w:pPr>
          </w:p>
        </w:tc>
        <w:tc>
          <w:tcPr>
            <w:tcW w:w="2841" w:type="dxa"/>
          </w:tcPr>
          <w:p>
            <w:pPr>
              <w:keepNext w:val="0"/>
              <w:keepLines w:val="0"/>
              <w:widowControl/>
              <w:suppressLineNumbers w:val="0"/>
              <w:spacing w:after="75" w:afterAutospacing="0" w:line="10" w:lineRule="atLeast"/>
              <w:jc w:val="left"/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/>
              <w:suppressLineNumbers w:val="0"/>
              <w:spacing w:after="75" w:afterAutospacing="0" w:line="10" w:lineRule="atLeast"/>
              <w:jc w:val="left"/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</w:pPr>
          </w:p>
        </w:tc>
        <w:tc>
          <w:tcPr>
            <w:tcW w:w="2841" w:type="dxa"/>
          </w:tcPr>
          <w:p>
            <w:pPr>
              <w:keepNext w:val="0"/>
              <w:keepLines w:val="0"/>
              <w:widowControl/>
              <w:suppressLineNumbers w:val="0"/>
              <w:spacing w:after="75" w:afterAutospacing="0" w:line="10" w:lineRule="atLeast"/>
              <w:jc w:val="left"/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</w:pPr>
          </w:p>
        </w:tc>
        <w:tc>
          <w:tcPr>
            <w:tcW w:w="2841" w:type="dxa"/>
          </w:tcPr>
          <w:p>
            <w:pPr>
              <w:keepNext w:val="0"/>
              <w:keepLines w:val="0"/>
              <w:widowControl/>
              <w:suppressLineNumbers w:val="0"/>
              <w:spacing w:after="75" w:afterAutospacing="0" w:line="10" w:lineRule="atLeast"/>
              <w:jc w:val="left"/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/>
              <w:suppressLineNumbers w:val="0"/>
              <w:spacing w:after="75" w:afterAutospacing="0" w:line="10" w:lineRule="atLeast"/>
              <w:jc w:val="left"/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</w:pPr>
          </w:p>
        </w:tc>
        <w:tc>
          <w:tcPr>
            <w:tcW w:w="2841" w:type="dxa"/>
          </w:tcPr>
          <w:p>
            <w:pPr>
              <w:keepNext w:val="0"/>
              <w:keepLines w:val="0"/>
              <w:widowControl/>
              <w:suppressLineNumbers w:val="0"/>
              <w:spacing w:after="75" w:afterAutospacing="0" w:line="10" w:lineRule="atLeast"/>
              <w:jc w:val="left"/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</w:pPr>
          </w:p>
        </w:tc>
        <w:tc>
          <w:tcPr>
            <w:tcW w:w="2841" w:type="dxa"/>
          </w:tcPr>
          <w:p>
            <w:pPr>
              <w:keepNext w:val="0"/>
              <w:keepLines w:val="0"/>
              <w:widowControl/>
              <w:suppressLineNumbers w:val="0"/>
              <w:spacing w:after="75" w:afterAutospacing="0" w:line="10" w:lineRule="atLeast"/>
              <w:jc w:val="left"/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</w:pPr>
          </w:p>
        </w:tc>
      </w:tr>
    </w:tbl>
    <w:p>
      <w:pPr>
        <w:rPr>
          <w:rFonts w:hint="default" w:ascii="Times New Roman" w:hAnsi="Times New Roman" w:cs="Times New Roman"/>
          <w:color w:val="auto"/>
          <w:sz w:val="24"/>
          <w:szCs w:val="24"/>
        </w:rPr>
      </w:pPr>
    </w:p>
    <w:p>
      <w:pPr>
        <w:pStyle w:val="2"/>
        <w:bidi w:val="0"/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  <w:t>Lesson</w:t>
      </w:r>
    </w:p>
    <w:p>
      <w:pPr>
        <w:rPr>
          <w:rFonts w:hint="default" w:ascii="Times New Roman" w:hAnsi="Times New Roman" w:cs="Times New Roman"/>
          <w:color w:val="auto"/>
          <w:sz w:val="24"/>
          <w:szCs w:val="24"/>
        </w:rPr>
      </w:pPr>
      <w:r>
        <w:rPr>
          <w:rFonts w:hint="default" w:ascii="Times New Roman" w:hAnsi="Times New Roman" w:cs="Times New Roman"/>
          <w:color w:val="auto"/>
          <w:sz w:val="24"/>
          <w:szCs w:val="24"/>
        </w:rPr>
        <w:t>https://www.cambly.com/en/student/courses/5eb03d0f9934e038cfcf0372/5eb03d451bfbfd36bafad4ef</w:t>
      </w:r>
    </w:p>
    <w:p>
      <w:pPr>
        <w:rPr>
          <w:rFonts w:hint="default" w:ascii="Times New Roman" w:hAnsi="Times New Roman" w:cs="Times New Roman"/>
          <w:color w:val="auto"/>
          <w:sz w:val="24"/>
          <w:szCs w:val="24"/>
          <w:lang w:val="en-US" w:eastAsia="zh-CN"/>
        </w:rPr>
      </w:pPr>
    </w:p>
    <w:p>
      <w:pPr>
        <w:rPr>
          <w:rFonts w:hint="default" w:ascii="Times New Roman" w:hAnsi="Times New Roman" w:cs="Times New Roman"/>
          <w:color w:val="auto"/>
          <w:sz w:val="24"/>
          <w:szCs w:val="24"/>
        </w:rPr>
      </w:pPr>
      <w:r>
        <w:rPr>
          <w:rFonts w:hint="default" w:ascii="Times New Roman" w:hAnsi="Times New Roman" w:cs="Times New Roman"/>
          <w:color w:val="auto"/>
          <w:sz w:val="24"/>
          <w:szCs w:val="24"/>
        </w:rPr>
        <w:drawing>
          <wp:inline distT="0" distB="0" distL="114300" distR="114300">
            <wp:extent cx="5273040" cy="2099945"/>
            <wp:effectExtent l="0" t="0" r="381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color w:val="auto"/>
          <w:sz w:val="24"/>
          <w:szCs w:val="24"/>
        </w:rPr>
      </w:pPr>
    </w:p>
    <w:p>
      <w:pPr>
        <w:rPr>
          <w:rFonts w:hint="default" w:ascii="Times New Roman" w:hAnsi="Times New Roman" w:cs="Times New Roman"/>
          <w:color w:val="auto"/>
          <w:sz w:val="24"/>
          <w:szCs w:val="24"/>
        </w:rPr>
      </w:pPr>
      <w:r>
        <w:rPr>
          <w:rFonts w:hint="default" w:ascii="Times New Roman" w:hAnsi="Times New Roman" w:cs="Times New Roman"/>
          <w:color w:val="auto"/>
          <w:sz w:val="24"/>
          <w:szCs w:val="24"/>
        </w:rPr>
        <w:drawing>
          <wp:inline distT="0" distB="0" distL="114300" distR="114300">
            <wp:extent cx="5271770" cy="3569335"/>
            <wp:effectExtent l="0" t="0" r="508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6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/>
              <w:suppressLineNumbers w:val="0"/>
              <w:spacing w:after="75" w:afterAutospacing="0" w:line="10" w:lineRule="atLeast"/>
              <w:jc w:val="left"/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  <w:t>selasperson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/>
              <w:suppressLineNumbers w:val="0"/>
              <w:spacing w:after="75" w:afterAutospacing="0" w:line="10" w:lineRule="atLeast"/>
              <w:jc w:val="left"/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</w:pPr>
          </w:p>
        </w:tc>
        <w:tc>
          <w:tcPr>
            <w:tcW w:w="2841" w:type="dxa"/>
          </w:tcPr>
          <w:p>
            <w:pPr>
              <w:keepNext w:val="0"/>
              <w:keepLines w:val="0"/>
              <w:widowControl/>
              <w:suppressLineNumbers w:val="0"/>
              <w:spacing w:after="75" w:afterAutospacing="0" w:line="10" w:lineRule="atLeast"/>
              <w:jc w:val="left"/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/>
              <w:suppressLineNumbers w:val="0"/>
              <w:spacing w:after="75" w:afterAutospacing="0" w:line="10" w:lineRule="atLeast"/>
              <w:jc w:val="left"/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eastAsia="Helvetica" w:cs="Times New Roman"/>
                <w:i w:val="0"/>
                <w:iC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  <w:t>A</w:t>
            </w:r>
            <w:r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  <w:t>dvertising</w:t>
            </w:r>
          </w:p>
          <w:p>
            <w:pPr>
              <w:keepNext w:val="0"/>
              <w:keepLines w:val="0"/>
              <w:widowControl/>
              <w:suppressLineNumbers w:val="0"/>
              <w:spacing w:after="75" w:afterAutospacing="0" w:line="10" w:lineRule="atLeast"/>
              <w:jc w:val="left"/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eastAsia="Helvetica" w:cs="Times New Roman"/>
                <w:i w:val="0"/>
                <w:iC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  <w:t>S</w:t>
            </w:r>
            <w:r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  <w:t>eller &lt;&gt; secret</w:t>
            </w:r>
          </w:p>
          <w:p>
            <w:pPr>
              <w:keepNext w:val="0"/>
              <w:keepLines w:val="0"/>
              <w:widowControl/>
              <w:suppressLineNumbers w:val="0"/>
              <w:spacing w:after="75" w:afterAutospacing="0" w:line="10" w:lineRule="atLeast"/>
              <w:jc w:val="left"/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  <w:t>announcement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/>
              <w:suppressLineNumbers w:val="0"/>
              <w:spacing w:after="75" w:afterAutospacing="0" w:line="10" w:lineRule="atLeast"/>
              <w:jc w:val="left"/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</w:pPr>
          </w:p>
        </w:tc>
        <w:tc>
          <w:tcPr>
            <w:tcW w:w="2841" w:type="dxa"/>
          </w:tcPr>
          <w:p>
            <w:pPr>
              <w:keepNext w:val="0"/>
              <w:keepLines w:val="0"/>
              <w:widowControl/>
              <w:suppressLineNumbers w:val="0"/>
              <w:spacing w:after="75" w:afterAutospacing="0" w:line="10" w:lineRule="atLeast"/>
              <w:jc w:val="left"/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/>
              <w:suppressLineNumbers w:val="0"/>
              <w:spacing w:after="75" w:afterAutospacing="0" w:line="10" w:lineRule="atLeast"/>
              <w:jc w:val="left"/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  <w:t>brand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/>
              <w:suppressLineNumbers w:val="0"/>
              <w:spacing w:after="75" w:afterAutospacing="0" w:line="10" w:lineRule="atLeast"/>
              <w:jc w:val="left"/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</w:pPr>
          </w:p>
        </w:tc>
        <w:tc>
          <w:tcPr>
            <w:tcW w:w="2841" w:type="dxa"/>
          </w:tcPr>
          <w:p>
            <w:pPr>
              <w:keepNext w:val="0"/>
              <w:keepLines w:val="0"/>
              <w:widowControl/>
              <w:suppressLineNumbers w:val="0"/>
              <w:spacing w:after="75" w:afterAutospacing="0" w:line="10" w:lineRule="atLeast"/>
              <w:jc w:val="left"/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eastAsia="Helvetica" w:cs="Times New Roman"/>
                <w:i w:val="0"/>
                <w:iC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  <w:t>P</w:t>
            </w:r>
            <w:r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  <w:t>articular name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/>
              <w:suppressLineNumbers w:val="0"/>
              <w:spacing w:after="75" w:afterAutospacing="0" w:line="10" w:lineRule="atLeast"/>
              <w:jc w:val="left"/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eastAsia="Helvetica" w:cs="Times New Roman"/>
                <w:i w:val="0"/>
                <w:iC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  <w:t>C</w:t>
            </w:r>
            <w:r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  <w:t>onsumer</w:t>
            </w:r>
          </w:p>
          <w:p>
            <w:pPr>
              <w:keepNext w:val="0"/>
              <w:keepLines w:val="0"/>
              <w:widowControl/>
              <w:suppressLineNumbers w:val="0"/>
              <w:spacing w:after="75" w:afterAutospacing="0" w:line="10" w:lineRule="atLeast"/>
              <w:jc w:val="left"/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eastAsia="Helvetica" w:cs="Times New Roman"/>
                <w:i w:val="0"/>
                <w:iC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  <w:t>C</w:t>
            </w:r>
            <w:r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  <w:t xml:space="preserve">ustomer 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/>
              <w:suppressLineNumbers w:val="0"/>
              <w:spacing w:after="75" w:afterAutospacing="0" w:line="10" w:lineRule="atLeast"/>
              <w:jc w:val="left"/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</w:pPr>
          </w:p>
        </w:tc>
        <w:tc>
          <w:tcPr>
            <w:tcW w:w="2841" w:type="dxa"/>
          </w:tcPr>
          <w:p>
            <w:pPr>
              <w:keepNext w:val="0"/>
              <w:keepLines w:val="0"/>
              <w:widowControl/>
              <w:suppressLineNumbers w:val="0"/>
              <w:spacing w:after="75" w:afterAutospacing="0" w:line="10" w:lineRule="atLeast"/>
              <w:jc w:val="left"/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/>
              <w:suppressLineNumbers w:val="0"/>
              <w:spacing w:after="75" w:afterAutospacing="0" w:line="10" w:lineRule="atLeast"/>
              <w:jc w:val="left"/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  <w:t>competitor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/>
              <w:suppressLineNumbers w:val="0"/>
              <w:spacing w:after="75" w:afterAutospacing="0" w:line="10" w:lineRule="atLeast"/>
              <w:jc w:val="left"/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</w:pPr>
          </w:p>
        </w:tc>
        <w:tc>
          <w:tcPr>
            <w:tcW w:w="2841" w:type="dxa"/>
          </w:tcPr>
          <w:p>
            <w:pPr>
              <w:keepNext w:val="0"/>
              <w:keepLines w:val="0"/>
              <w:widowControl/>
              <w:suppressLineNumbers w:val="0"/>
              <w:spacing w:after="75" w:afterAutospacing="0" w:line="10" w:lineRule="atLeast"/>
              <w:jc w:val="left"/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/>
              <w:suppressLineNumbers w:val="0"/>
              <w:spacing w:after="75" w:afterAutospacing="0" w:line="10" w:lineRule="atLeast"/>
              <w:jc w:val="left"/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  <w:t>promotion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/>
              <w:suppressLineNumbers w:val="0"/>
              <w:spacing w:after="75" w:afterAutospacing="0" w:line="10" w:lineRule="atLeast"/>
              <w:jc w:val="left"/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</w:pPr>
          </w:p>
        </w:tc>
        <w:tc>
          <w:tcPr>
            <w:tcW w:w="2841" w:type="dxa"/>
          </w:tcPr>
          <w:p>
            <w:pPr>
              <w:keepNext w:val="0"/>
              <w:keepLines w:val="0"/>
              <w:widowControl/>
              <w:suppressLineNumbers w:val="0"/>
              <w:spacing w:after="75" w:afterAutospacing="0" w:line="10" w:lineRule="atLeast"/>
              <w:jc w:val="left"/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/>
              <w:suppressLineNumbers w:val="0"/>
              <w:spacing w:after="75" w:afterAutospacing="0" w:line="10" w:lineRule="atLeast"/>
              <w:jc w:val="left"/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eastAsia="Helvetica" w:cs="Times New Roman"/>
                <w:i w:val="0"/>
                <w:iC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  <w:t>T</w:t>
            </w:r>
            <w:r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  <w:t>o brainstorm</w:t>
            </w:r>
          </w:p>
          <w:p>
            <w:pPr>
              <w:keepNext w:val="0"/>
              <w:keepLines w:val="0"/>
              <w:widowControl/>
              <w:suppressLineNumbers w:val="0"/>
              <w:spacing w:after="75" w:afterAutospacing="0" w:line="10" w:lineRule="atLeast"/>
              <w:jc w:val="left"/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eastAsia="Helvetica" w:cs="Times New Roman"/>
                <w:i w:val="0"/>
                <w:iC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  <w:t>P</w:t>
            </w:r>
            <w:r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  <w:t>roblem-solve / ignore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/>
              <w:suppressLineNumbers w:val="0"/>
              <w:spacing w:after="75" w:afterAutospacing="0" w:line="10" w:lineRule="atLeast"/>
              <w:jc w:val="left"/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</w:pPr>
          </w:p>
        </w:tc>
        <w:tc>
          <w:tcPr>
            <w:tcW w:w="2841" w:type="dxa"/>
          </w:tcPr>
          <w:p>
            <w:pPr>
              <w:keepNext w:val="0"/>
              <w:keepLines w:val="0"/>
              <w:widowControl/>
              <w:suppressLineNumbers w:val="0"/>
              <w:spacing w:after="75" w:afterAutospacing="0" w:line="10" w:lineRule="atLeast"/>
              <w:jc w:val="left"/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eastAsia="Helvetica" w:cs="Times New Roman"/>
                <w:i w:val="0"/>
                <w:iC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  <w:t>Q</w:t>
            </w:r>
            <w:r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  <w:t>uickly thinking before doing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/>
              <w:suppressLineNumbers w:val="0"/>
              <w:spacing w:after="75" w:afterAutospacing="0" w:line="10" w:lineRule="atLeast"/>
              <w:jc w:val="left"/>
              <w:rPr>
                <w:rFonts w:hint="default" w:ascii="Times New Roman" w:hAnsi="Times New Roman" w:eastAsia="Helvetica" w:cs="Times New Roman"/>
                <w:i w:val="0"/>
                <w:iC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eastAsia="Helvetica" w:cs="Times New Roman"/>
                <w:i w:val="0"/>
                <w:iC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  <w:t>Competitive advantage</w:t>
            </w:r>
          </w:p>
          <w:p>
            <w:pPr>
              <w:keepNext w:val="0"/>
              <w:keepLines w:val="0"/>
              <w:widowControl/>
              <w:suppressLineNumbers w:val="0"/>
              <w:spacing w:after="75" w:afterAutospacing="0" w:line="10" w:lineRule="atLeast"/>
              <w:jc w:val="left"/>
              <w:rPr>
                <w:rFonts w:hint="default" w:ascii="Times New Roman" w:hAnsi="Times New Roman" w:eastAsia="Helvetica" w:cs="Times New Roman"/>
                <w:i w:val="0"/>
                <w:iC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eastAsia="Helvetica" w:cs="Times New Roman"/>
                <w:i w:val="0"/>
                <w:iC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  <w:t>Challenger &lt;&gt; ally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/>
              <w:suppressLineNumbers w:val="0"/>
              <w:spacing w:after="75" w:afterAutospacing="0" w:line="10" w:lineRule="atLeast"/>
              <w:jc w:val="left"/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</w:pPr>
          </w:p>
        </w:tc>
        <w:tc>
          <w:tcPr>
            <w:tcW w:w="2841" w:type="dxa"/>
          </w:tcPr>
          <w:p>
            <w:pPr>
              <w:keepNext w:val="0"/>
              <w:keepLines w:val="0"/>
              <w:widowControl/>
              <w:suppressLineNumbers w:val="0"/>
              <w:spacing w:after="75" w:afterAutospacing="0" w:line="10" w:lineRule="atLeast"/>
              <w:jc w:val="left"/>
              <w:rPr>
                <w:rFonts w:hint="default" w:ascii="Times New Roman" w:hAnsi="Times New Roman" w:eastAsia="Helvetica" w:cs="Times New Roman"/>
                <w:i w:val="0"/>
                <w:iC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/>
              <w:suppressLineNumbers w:val="0"/>
              <w:spacing w:after="75" w:afterAutospacing="0" w:line="10" w:lineRule="atLeast"/>
              <w:jc w:val="left"/>
              <w:rPr>
                <w:rFonts w:hint="default" w:ascii="Times New Roman" w:hAnsi="Times New Roman" w:eastAsia="Helvetica" w:cs="Times New Roman"/>
                <w:i w:val="0"/>
                <w:iC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eastAsia="Helvetica" w:cs="Times New Roman"/>
                <w:i w:val="0"/>
                <w:iC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  <w:t>Market leader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/>
              <w:suppressLineNumbers w:val="0"/>
              <w:spacing w:after="75" w:afterAutospacing="0" w:line="10" w:lineRule="atLeast"/>
              <w:jc w:val="left"/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</w:pPr>
          </w:p>
        </w:tc>
        <w:tc>
          <w:tcPr>
            <w:tcW w:w="2841" w:type="dxa"/>
          </w:tcPr>
          <w:p>
            <w:pPr>
              <w:keepNext w:val="0"/>
              <w:keepLines w:val="0"/>
              <w:widowControl/>
              <w:suppressLineNumbers w:val="0"/>
              <w:spacing w:after="75" w:afterAutospacing="0" w:line="10" w:lineRule="atLeast"/>
              <w:jc w:val="left"/>
              <w:rPr>
                <w:rFonts w:hint="default" w:ascii="Times New Roman" w:hAnsi="Times New Roman" w:eastAsia="Helvetica" w:cs="Times New Roman"/>
                <w:i w:val="0"/>
                <w:iC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/>
              <w:suppressLineNumbers w:val="0"/>
              <w:spacing w:after="75" w:afterAutospacing="0" w:line="10" w:lineRule="atLeast"/>
              <w:jc w:val="left"/>
              <w:rPr>
                <w:rFonts w:hint="default" w:ascii="Times New Roman" w:hAnsi="Times New Roman" w:eastAsia="Helvetica" w:cs="Times New Roman"/>
                <w:i w:val="0"/>
                <w:iC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eastAsia="Helvetica" w:cs="Times New Roman"/>
                <w:i w:val="0"/>
                <w:iC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  <w:t>Product launch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/>
              <w:suppressLineNumbers w:val="0"/>
              <w:spacing w:after="75" w:afterAutospacing="0" w:line="10" w:lineRule="atLeast"/>
              <w:jc w:val="left"/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</w:pPr>
          </w:p>
        </w:tc>
        <w:tc>
          <w:tcPr>
            <w:tcW w:w="2841" w:type="dxa"/>
          </w:tcPr>
          <w:p>
            <w:pPr>
              <w:keepNext w:val="0"/>
              <w:keepLines w:val="0"/>
              <w:widowControl/>
              <w:suppressLineNumbers w:val="0"/>
              <w:spacing w:after="75" w:afterAutospacing="0" w:line="10" w:lineRule="atLeast"/>
              <w:jc w:val="left"/>
              <w:rPr>
                <w:rFonts w:hint="default" w:ascii="Times New Roman" w:hAnsi="Times New Roman" w:eastAsia="Helvetica" w:cs="Times New Roman"/>
                <w:i w:val="0"/>
                <w:iC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/>
              <w:suppressLineNumbers w:val="0"/>
              <w:spacing w:after="75" w:afterAutospacing="0" w:line="10" w:lineRule="atLeast"/>
              <w:jc w:val="left"/>
              <w:rPr>
                <w:rFonts w:hint="default" w:ascii="Times New Roman" w:hAnsi="Times New Roman" w:eastAsia="Helvetica" w:cs="Times New Roman"/>
                <w:i w:val="0"/>
                <w:iC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eastAsia="Helvetica" w:cs="Times New Roman"/>
                <w:i w:val="0"/>
                <w:iC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  <w:t>Public relations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/>
              <w:suppressLineNumbers w:val="0"/>
              <w:spacing w:after="75" w:afterAutospacing="0" w:line="10" w:lineRule="atLeast"/>
              <w:jc w:val="left"/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</w:pPr>
          </w:p>
        </w:tc>
        <w:tc>
          <w:tcPr>
            <w:tcW w:w="2841" w:type="dxa"/>
          </w:tcPr>
          <w:p>
            <w:pPr>
              <w:keepNext w:val="0"/>
              <w:keepLines w:val="0"/>
              <w:widowControl/>
              <w:suppressLineNumbers w:val="0"/>
              <w:spacing w:after="75" w:afterAutospacing="0" w:line="10" w:lineRule="atLeast"/>
              <w:jc w:val="left"/>
              <w:rPr>
                <w:rFonts w:hint="default" w:ascii="Times New Roman" w:hAnsi="Times New Roman" w:eastAsia="Helvetica" w:cs="Times New Roman"/>
                <w:i w:val="0"/>
                <w:iC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/>
              <w:suppressLineNumbers w:val="0"/>
              <w:spacing w:after="75" w:afterAutospacing="0" w:line="10" w:lineRule="atLeast"/>
              <w:jc w:val="left"/>
              <w:rPr>
                <w:rFonts w:hint="default" w:ascii="Times New Roman" w:hAnsi="Times New Roman" w:eastAsia="Helvetica" w:cs="Times New Roman"/>
                <w:i w:val="0"/>
                <w:iC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eastAsia="Helvetica" w:cs="Times New Roman"/>
                <w:i w:val="0"/>
                <w:iC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  <w:t>Target market</w:t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/>
              <w:suppressLineNumbers w:val="0"/>
              <w:spacing w:after="75" w:afterAutospacing="0" w:line="10" w:lineRule="atLeast"/>
              <w:jc w:val="left"/>
              <w:rPr>
                <w:rFonts w:hint="default" w:ascii="Times New Roman" w:hAnsi="Times New Roman" w:eastAsia="Helvetica" w:cs="Times New Roman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</w:pPr>
          </w:p>
        </w:tc>
        <w:tc>
          <w:tcPr>
            <w:tcW w:w="2841" w:type="dxa"/>
          </w:tcPr>
          <w:p>
            <w:pPr>
              <w:keepNext w:val="0"/>
              <w:keepLines w:val="0"/>
              <w:widowControl/>
              <w:suppressLineNumbers w:val="0"/>
              <w:spacing w:after="75" w:afterAutospacing="0" w:line="10" w:lineRule="atLeast"/>
              <w:jc w:val="left"/>
              <w:rPr>
                <w:rFonts w:hint="default" w:ascii="Times New Roman" w:hAnsi="Times New Roman" w:eastAsia="Helvetica" w:cs="Times New Roman"/>
                <w:i w:val="0"/>
                <w:iCs w:val="0"/>
                <w:color w:val="auto"/>
                <w:spacing w:val="0"/>
                <w:kern w:val="0"/>
                <w:sz w:val="24"/>
                <w:szCs w:val="24"/>
                <w:shd w:val="clear" w:fill="FFFFFF"/>
                <w:vertAlign w:val="baseline"/>
                <w:lang w:val="en-US" w:eastAsia="zh-CN" w:bidi="ar"/>
              </w:rPr>
            </w:pPr>
          </w:p>
        </w:tc>
      </w:tr>
    </w:tbl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75" w:afterAutospacing="0" w:line="10" w:lineRule="atLeast"/>
        <w:ind w:left="0" w:firstLine="0"/>
        <w:jc w:val="left"/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default" w:ascii="Times New Roman" w:hAnsi="Times New Roman" w:cs="Times New Roman"/>
          <w:color w:val="auto"/>
          <w:sz w:val="24"/>
          <w:szCs w:val="24"/>
        </w:rPr>
        <w:drawing>
          <wp:inline distT="0" distB="0" distL="114300" distR="114300">
            <wp:extent cx="3400425" cy="2102485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6"/>
                    <a:srcRect t="17524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10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color w:val="auto"/>
          <w:sz w:val="24"/>
          <w:szCs w:val="24"/>
        </w:rPr>
      </w:pPr>
    </w:p>
    <w:p>
      <w:pPr>
        <w:rPr>
          <w:rFonts w:hint="default" w:ascii="Times New Roman" w:hAnsi="Times New Roman" w:cs="Times New Roman"/>
          <w:color w:val="auto"/>
          <w:sz w:val="24"/>
          <w:szCs w:val="24"/>
        </w:rPr>
      </w:pPr>
    </w:p>
    <w:p>
      <w:pPr>
        <w:rPr>
          <w:rFonts w:hint="default" w:ascii="Times New Roman" w:hAnsi="Times New Roman" w:cs="Times New Roman"/>
          <w:color w:val="auto"/>
          <w:sz w:val="24"/>
          <w:szCs w:val="24"/>
        </w:rPr>
      </w:pPr>
      <w:r>
        <w:rPr>
          <w:rFonts w:hint="default" w:ascii="Times New Roman" w:hAnsi="Times New Roman" w:cs="Times New Roman"/>
          <w:color w:val="auto"/>
          <w:sz w:val="24"/>
          <w:szCs w:val="24"/>
        </w:rPr>
        <w:drawing>
          <wp:inline distT="0" distB="0" distL="114300" distR="114300">
            <wp:extent cx="5271770" cy="3188335"/>
            <wp:effectExtent l="0" t="0" r="508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color w:val="auto"/>
          <w:sz w:val="24"/>
          <w:szCs w:val="24"/>
        </w:rPr>
      </w:pPr>
    </w:p>
    <w:p>
      <w:pPr>
        <w:rPr>
          <w:rFonts w:hint="default" w:ascii="Times New Roman" w:hAnsi="Times New Roman" w:cs="Times New Roman"/>
          <w:color w:val="auto"/>
          <w:sz w:val="24"/>
          <w:szCs w:val="24"/>
        </w:rPr>
      </w:pPr>
    </w:p>
    <w:p>
      <w:pPr>
        <w:rPr>
          <w:rFonts w:hint="default" w:ascii="Times New Roman" w:hAnsi="Times New Roman" w:cs="Times New Roman"/>
          <w:color w:val="auto"/>
          <w:sz w:val="24"/>
          <w:szCs w:val="24"/>
        </w:rPr>
      </w:pPr>
      <w:r>
        <w:rPr>
          <w:rFonts w:hint="default" w:ascii="Times New Roman" w:hAnsi="Times New Roman" w:cs="Times New Roman"/>
          <w:color w:val="auto"/>
          <w:sz w:val="24"/>
          <w:szCs w:val="24"/>
        </w:rPr>
        <w:drawing>
          <wp:inline distT="0" distB="0" distL="114300" distR="114300">
            <wp:extent cx="5272405" cy="3209925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color w:val="auto"/>
          <w:sz w:val="24"/>
          <w:szCs w:val="24"/>
        </w:rPr>
      </w:pPr>
    </w:p>
    <w:p>
      <w:pPr>
        <w:rPr>
          <w:rFonts w:hint="default" w:ascii="Times New Roman" w:hAnsi="Times New Roman" w:cs="Times New Roman"/>
          <w:color w:val="auto"/>
          <w:sz w:val="24"/>
          <w:szCs w:val="24"/>
        </w:rPr>
      </w:pP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 w:ascii="Times New Roman" w:hAnsi="Times New Roman" w:cs="Times New Roman" w:eastAsiaTheme="minorEastAsia"/>
                <w:color w:val="auto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  <w:t>particular</w:t>
            </w: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</w:rPr>
            </w:pP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  <w:t>Businesses</w:t>
            </w:r>
          </w:p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  <w:t>services</w:t>
            </w: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</w:rPr>
            </w:pP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  <w:t>Avenues</w:t>
            </w:r>
          </w:p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  <w:t>Main street</w:t>
            </w: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 w:eastAsiaTheme="minorEastAsia"/>
                <w:color w:val="auto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4F5F7"/>
              </w:rPr>
              <w:br w:type="textWrapping"/>
            </w: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4F5F7"/>
              </w:rPr>
              <w:t>/</w:t>
            </w: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4F5F7"/>
              </w:rPr>
              <w:t>ˈævənjuːs</w:t>
            </w: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  <w:t>category</w:t>
            </w: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4F5F7"/>
              </w:rPr>
            </w:pP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  <w:lang w:val="en-US" w:eastAsia="zh-CN"/>
              </w:rPr>
              <w:t>Loyalty incentives</w:t>
            </w: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4"/>
                <w:szCs w:val="24"/>
                <w:shd w:val="clear" w:fill="F4F5F7"/>
              </w:rPr>
            </w:pPr>
          </w:p>
        </w:tc>
        <w:tc>
          <w:tcPr>
            <w:tcW w:w="2841" w:type="dxa"/>
          </w:tcPr>
          <w:p>
            <w:pPr>
              <w:rPr>
                <w:rFonts w:hint="default" w:ascii="Times New Roman" w:hAnsi="Times New Roman" w:cs="Times New Roman"/>
                <w:color w:val="auto"/>
                <w:sz w:val="24"/>
                <w:szCs w:val="24"/>
                <w:vertAlign w:val="baseline"/>
              </w:rPr>
            </w:pPr>
          </w:p>
        </w:tc>
      </w:tr>
    </w:tbl>
    <w:p>
      <w:pPr>
        <w:rPr>
          <w:rFonts w:hint="default" w:ascii="Times New Roman" w:hAnsi="Times New Roman" w:cs="Times New Roman"/>
          <w:color w:val="auto"/>
          <w:sz w:val="24"/>
          <w:szCs w:val="24"/>
        </w:rPr>
      </w:pPr>
    </w:p>
    <w:p>
      <w:pPr>
        <w:rPr>
          <w:rFonts w:hint="default" w:ascii="Times New Roman" w:hAnsi="Times New Roman" w:cs="Times New Roman"/>
          <w:color w:val="auto"/>
          <w:sz w:val="24"/>
          <w:szCs w:val="24"/>
        </w:rPr>
      </w:pPr>
    </w:p>
    <w:p>
      <w:pPr>
        <w:rPr>
          <w:rFonts w:hint="default" w:ascii="Times New Roman" w:hAnsi="Times New Roman" w:cs="Times New Roman"/>
          <w:color w:val="auto"/>
          <w:sz w:val="24"/>
          <w:szCs w:val="24"/>
        </w:rPr>
      </w:pPr>
    </w:p>
    <w:p>
      <w:pPr>
        <w:rPr>
          <w:rFonts w:hint="default" w:ascii="Times New Roman" w:hAnsi="Times New Roman" w:cs="Times New Roman"/>
          <w:color w:val="auto"/>
          <w:sz w:val="24"/>
          <w:szCs w:val="24"/>
        </w:rPr>
      </w:pPr>
    </w:p>
    <w:p>
      <w:pPr>
        <w:rPr>
          <w:rFonts w:hint="default" w:ascii="Times New Roman" w:hAnsi="Times New Roman" w:cs="Times New Roman"/>
          <w:color w:val="auto"/>
          <w:sz w:val="24"/>
          <w:szCs w:val="24"/>
        </w:rPr>
      </w:pPr>
    </w:p>
    <w:p>
      <w:pPr>
        <w:rPr>
          <w:rFonts w:hint="default" w:ascii="Times New Roman" w:hAnsi="Times New Roman" w:cs="Times New Roman"/>
          <w:color w:val="auto"/>
          <w:sz w:val="24"/>
          <w:szCs w:val="24"/>
        </w:rPr>
      </w:pPr>
      <w:r>
        <w:rPr>
          <w:rFonts w:hint="default" w:ascii="Times New Roman" w:hAnsi="Times New Roman" w:cs="Times New Roman"/>
          <w:color w:val="auto"/>
          <w:sz w:val="24"/>
          <w:szCs w:val="24"/>
        </w:rPr>
        <w:drawing>
          <wp:inline distT="0" distB="0" distL="114300" distR="114300">
            <wp:extent cx="5273675" cy="3569970"/>
            <wp:effectExtent l="0" t="0" r="317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color w:val="auto"/>
          <w:sz w:val="24"/>
          <w:szCs w:val="24"/>
        </w:rPr>
      </w:pPr>
    </w:p>
    <w:p>
      <w:pPr>
        <w:rPr>
          <w:rFonts w:hint="default" w:ascii="Times New Roman" w:hAnsi="Times New Roman" w:cs="Times New Roman"/>
          <w:color w:val="auto"/>
          <w:sz w:val="24"/>
          <w:szCs w:val="24"/>
        </w:rPr>
      </w:pPr>
    </w:p>
    <w:p>
      <w:pPr>
        <w:rPr>
          <w:rFonts w:hint="default" w:ascii="Times New Roman" w:hAnsi="Times New Roman" w:cs="Times New Roman"/>
          <w:color w:val="auto"/>
          <w:sz w:val="24"/>
          <w:szCs w:val="24"/>
        </w:rPr>
      </w:pPr>
    </w:p>
    <w:p>
      <w:pPr>
        <w:rPr>
          <w:rFonts w:hint="default" w:ascii="Times New Roman" w:hAnsi="Times New Roman" w:cs="Times New Roman"/>
          <w:color w:val="auto"/>
          <w:sz w:val="24"/>
          <w:szCs w:val="24"/>
        </w:rPr>
      </w:pPr>
    </w:p>
    <w:p>
      <w:pPr>
        <w:rPr>
          <w:rFonts w:hint="default" w:ascii="Times New Roman" w:hAnsi="Times New Roman" w:cs="Times New Roman"/>
          <w:color w:val="auto"/>
          <w:sz w:val="24"/>
          <w:szCs w:val="24"/>
        </w:rPr>
      </w:pPr>
      <w:r>
        <w:rPr>
          <w:rFonts w:hint="default" w:ascii="Times New Roman" w:hAnsi="Times New Roman" w:cs="Times New Roman"/>
          <w:color w:val="auto"/>
          <w:sz w:val="24"/>
          <w:szCs w:val="24"/>
        </w:rPr>
        <w:drawing>
          <wp:inline distT="0" distB="0" distL="114300" distR="114300">
            <wp:extent cx="5270500" cy="3951605"/>
            <wp:effectExtent l="0" t="0" r="635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color w:val="auto"/>
          <w:sz w:val="24"/>
          <w:szCs w:val="24"/>
        </w:rPr>
      </w:pPr>
    </w:p>
    <w:p>
      <w:pPr>
        <w:rPr>
          <w:rFonts w:hint="default" w:ascii="Times New Roman" w:hAnsi="Times New Roman" w:cs="Times New Roman"/>
          <w:color w:val="auto"/>
          <w:sz w:val="24"/>
          <w:szCs w:val="24"/>
        </w:rPr>
      </w:pPr>
    </w:p>
    <w:p>
      <w:pPr>
        <w:rPr>
          <w:rFonts w:hint="default" w:ascii="Times New Roman" w:hAnsi="Times New Roman" w:cs="Times New Roman"/>
          <w:color w:val="auto"/>
          <w:sz w:val="24"/>
          <w:szCs w:val="24"/>
        </w:rPr>
      </w:pPr>
      <w:r>
        <w:rPr>
          <w:rFonts w:hint="default" w:ascii="Times New Roman" w:hAnsi="Times New Roman" w:cs="Times New Roman"/>
          <w:color w:val="auto"/>
          <w:sz w:val="24"/>
          <w:szCs w:val="24"/>
        </w:rPr>
        <w:drawing>
          <wp:inline distT="0" distB="0" distL="114300" distR="114300">
            <wp:extent cx="5272405" cy="3609340"/>
            <wp:effectExtent l="0" t="0" r="444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0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color w:val="auto"/>
          <w:sz w:val="24"/>
          <w:szCs w:val="24"/>
        </w:rPr>
      </w:pPr>
    </w:p>
    <w:p>
      <w:pPr>
        <w:rPr>
          <w:rFonts w:hint="default" w:ascii="Times New Roman" w:hAnsi="Times New Roman" w:cs="Times New Roman"/>
          <w:color w:val="auto"/>
          <w:sz w:val="24"/>
          <w:szCs w:val="24"/>
        </w:rPr>
      </w:pPr>
    </w:p>
    <w:p>
      <w:pPr>
        <w:rPr>
          <w:rFonts w:hint="default" w:ascii="Times New Roman" w:hAnsi="Times New Roman" w:cs="Times New Roman"/>
          <w:color w:val="auto"/>
          <w:sz w:val="24"/>
          <w:szCs w:val="24"/>
        </w:rPr>
      </w:pPr>
      <w:r>
        <w:rPr>
          <w:rFonts w:hint="default" w:ascii="Times New Roman" w:hAnsi="Times New Roman" w:cs="Times New Roman"/>
          <w:color w:val="auto"/>
          <w:sz w:val="24"/>
          <w:szCs w:val="24"/>
        </w:rPr>
        <w:drawing>
          <wp:inline distT="0" distB="0" distL="114300" distR="114300">
            <wp:extent cx="5269230" cy="3921760"/>
            <wp:effectExtent l="0" t="0" r="762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2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color w:val="auto"/>
          <w:sz w:val="24"/>
          <w:szCs w:val="24"/>
        </w:rPr>
      </w:pPr>
    </w:p>
    <w:p>
      <w:pPr>
        <w:rPr>
          <w:rFonts w:hint="default" w:ascii="Times New Roman" w:hAnsi="Times New Roman" w:cs="Times New Roman"/>
          <w:color w:val="auto"/>
          <w:sz w:val="24"/>
          <w:szCs w:val="24"/>
        </w:rPr>
      </w:pPr>
      <w:r>
        <w:rPr>
          <w:rFonts w:hint="default" w:ascii="Times New Roman" w:hAnsi="Times New Roman" w:cs="Times New Roman"/>
          <w:color w:val="auto"/>
          <w:sz w:val="24"/>
          <w:szCs w:val="24"/>
        </w:rPr>
        <w:drawing>
          <wp:inline distT="0" distB="0" distL="114300" distR="114300">
            <wp:extent cx="5268595" cy="3830955"/>
            <wp:effectExtent l="0" t="0" r="8255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3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color w:val="auto"/>
          <w:sz w:val="24"/>
          <w:szCs w:val="24"/>
        </w:rPr>
      </w:pPr>
    </w:p>
    <w:p>
      <w:pPr>
        <w:rPr>
          <w:rFonts w:hint="default" w:ascii="Times New Roman" w:hAnsi="Times New Roman" w:cs="Times New Roman"/>
          <w:color w:val="auto"/>
          <w:sz w:val="24"/>
          <w:szCs w:val="24"/>
        </w:rPr>
      </w:pPr>
      <w:r>
        <w:rPr>
          <w:rFonts w:hint="default" w:ascii="Times New Roman" w:hAnsi="Times New Roman" w:cs="Times New Roman"/>
          <w:color w:val="auto"/>
          <w:sz w:val="24"/>
          <w:szCs w:val="24"/>
        </w:rPr>
        <w:drawing>
          <wp:inline distT="0" distB="0" distL="114300" distR="114300">
            <wp:extent cx="5273040" cy="4036695"/>
            <wp:effectExtent l="0" t="0" r="381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3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color w:val="auto"/>
          <w:sz w:val="24"/>
          <w:szCs w:val="24"/>
        </w:rPr>
      </w:pPr>
    </w:p>
    <w:p>
      <w:pPr>
        <w:rPr>
          <w:rFonts w:hint="default" w:ascii="Times New Roman" w:hAnsi="Times New Roman" w:cs="Times New Roman"/>
          <w:color w:val="auto"/>
          <w:sz w:val="24"/>
          <w:szCs w:val="24"/>
        </w:rPr>
      </w:pPr>
    </w:p>
    <w:p>
      <w:pPr>
        <w:rPr>
          <w:rFonts w:hint="default" w:ascii="Times New Roman" w:hAnsi="Times New Roman" w:cs="Times New Roman"/>
          <w:color w:val="auto"/>
          <w:sz w:val="24"/>
          <w:szCs w:val="24"/>
        </w:rPr>
      </w:pPr>
      <w:r>
        <w:rPr>
          <w:rFonts w:hint="default" w:ascii="Times New Roman" w:hAnsi="Times New Roman" w:cs="Times New Roman"/>
          <w:color w:val="auto"/>
          <w:sz w:val="24"/>
          <w:szCs w:val="24"/>
        </w:rPr>
        <w:drawing>
          <wp:inline distT="0" distB="0" distL="114300" distR="114300">
            <wp:extent cx="5273675" cy="3441065"/>
            <wp:effectExtent l="0" t="0" r="3175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color w:val="auto"/>
          <w:sz w:val="24"/>
          <w:szCs w:val="24"/>
        </w:rPr>
      </w:pPr>
    </w:p>
    <w:p>
      <w:pPr>
        <w:rPr>
          <w:rFonts w:hint="default" w:ascii="Times New Roman" w:hAnsi="Times New Roman" w:cs="Times New Roman"/>
          <w:color w:val="auto"/>
          <w:sz w:val="24"/>
          <w:szCs w:val="24"/>
          <w:lang w:eastAsia="zh-CN"/>
        </w:rPr>
      </w:pPr>
      <w:r>
        <w:rPr>
          <w:rFonts w:hint="default" w:ascii="Times New Roman" w:hAnsi="Times New Roman" w:cs="Times New Roman"/>
          <w:color w:val="auto"/>
          <w:sz w:val="24"/>
          <w:szCs w:val="24"/>
        </w:rPr>
        <w:drawing>
          <wp:inline distT="0" distB="0" distL="114300" distR="114300">
            <wp:extent cx="5272405" cy="3491230"/>
            <wp:effectExtent l="0" t="0" r="4445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9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oNotDisplayPageBoundaries w:val="1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AC47039"/>
    <w:rsid w:val="1B4A1109"/>
    <w:rsid w:val="1EEE7112"/>
    <w:rsid w:val="46621C1A"/>
    <w:rsid w:val="4A624E49"/>
    <w:rsid w:val="63486578"/>
    <w:rsid w:val="71E67B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character" w:default="1" w:styleId="4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6">
    <w:name w:val="Table Grid"/>
    <w:basedOn w:val="5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Office_11.2.0.11306_F1E327BC-269C-435d-A152-05C5408002CA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2022-09-23T14:06:03Z</dcterms:created>
  <dc:creator>zhangK</dc:creator>
  <cp:lastModifiedBy>张凯</cp:lastModifiedBy>
  <dcterms:modified xsi:type="dcterms:W3CDTF">2022-09-23T14:26:19Z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2057-11.2.0.11306</vt:lpwstr>
  </property>
  <property fmtid="{D5CDD505-2E9C-101B-9397-08002B2CF9AE}" pid="3" name="ICV">
    <vt:lpwstr>DE9A0A95F6D44EC890F2E454333822D5</vt:lpwstr>
  </property>
</Properties>
</file>